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183" w:rsidRDefault="005C221F">
      <w:pPr>
        <w:spacing w:after="0" w:line="240" w:lineRule="auto"/>
        <w:ind w:left="5672"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Szamotuły,07.12.2020r</w:t>
      </w:r>
    </w:p>
    <w:p w:rsidR="00DE3183" w:rsidRDefault="00DE3183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E3183" w:rsidRDefault="00DE3183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E3183" w:rsidRDefault="005C221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Powiat Szamotulski </w:t>
      </w:r>
    </w:p>
    <w:p w:rsidR="005C221F" w:rsidRDefault="005C221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ul. Wojska Polskiego 4</w:t>
      </w:r>
    </w:p>
    <w:p w:rsidR="005C221F" w:rsidRDefault="005C221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Zarząd Dróg Powiatowych</w:t>
      </w:r>
    </w:p>
    <w:p w:rsidR="005C221F" w:rsidRDefault="005C221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ul. B. Chrobrego 6</w:t>
      </w:r>
    </w:p>
    <w:p w:rsidR="005C221F" w:rsidRDefault="005C221F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</w:rPr>
        <w:t>64-500 Szamotuły</w:t>
      </w:r>
    </w:p>
    <w:p w:rsidR="00DE3183" w:rsidRDefault="00DE3183">
      <w:pPr>
        <w:spacing w:after="0" w:line="240" w:lineRule="auto"/>
        <w:ind w:left="4961"/>
        <w:rPr>
          <w:rFonts w:ascii="Times New Roman" w:eastAsia="Times New Roman" w:hAnsi="Times New Roman" w:cs="Times New Roman"/>
        </w:rPr>
      </w:pPr>
    </w:p>
    <w:p w:rsidR="00DE3183" w:rsidRDefault="005C221F">
      <w:pPr>
        <w:spacing w:after="0" w:line="240" w:lineRule="auto"/>
        <w:ind w:left="4961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Państwowe Gospodarstwo Wodne</w:t>
      </w:r>
    </w:p>
    <w:p w:rsidR="00DE3183" w:rsidRDefault="005C221F">
      <w:pPr>
        <w:spacing w:after="0" w:line="240" w:lineRule="auto"/>
        <w:ind w:left="4961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Wody Polskie</w:t>
      </w:r>
    </w:p>
    <w:p w:rsidR="00DE3183" w:rsidRDefault="005C221F">
      <w:pPr>
        <w:spacing w:after="0" w:line="240" w:lineRule="auto"/>
        <w:ind w:left="4961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Zarząd Zlewni w Poznaniu</w:t>
      </w:r>
    </w:p>
    <w:p w:rsidR="00DE3183" w:rsidRDefault="005C221F">
      <w:pPr>
        <w:spacing w:after="0" w:line="240" w:lineRule="auto"/>
        <w:ind w:left="4961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ul. Szewska 1</w:t>
      </w:r>
    </w:p>
    <w:p w:rsidR="00DE3183" w:rsidRDefault="005C221F">
      <w:pPr>
        <w:spacing w:after="0" w:line="240" w:lineRule="auto"/>
        <w:ind w:left="4961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61- 760 Poznań</w:t>
      </w:r>
    </w:p>
    <w:p w:rsidR="00DE3183" w:rsidRDefault="00DE31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DE3183" w:rsidRDefault="00DE31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DE3183" w:rsidRDefault="005C22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WNIOSEK WODNOPRAWNY</w:t>
      </w:r>
    </w:p>
    <w:p w:rsidR="00DE3183" w:rsidRDefault="00DE31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DE3183" w:rsidRDefault="005C22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</w:rPr>
        <w:t xml:space="preserve">Zarząd Dróg Powiatowych w Szamotułach </w:t>
      </w:r>
      <w:r>
        <w:rPr>
          <w:rFonts w:ascii="Times New Roman" w:eastAsia="Times New Roman" w:hAnsi="Times New Roman" w:cs="Times New Roman"/>
        </w:rPr>
        <w:t>posiadający prawo do dysponowania przedmiotowym terenem, na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podstawie opracowanego operatu wnioskuje się o udzielenie pozwolenia </w:t>
      </w:r>
      <w:proofErr w:type="spellStart"/>
      <w:r>
        <w:rPr>
          <w:rFonts w:ascii="Times New Roman" w:eastAsia="Times New Roman" w:hAnsi="Times New Roman" w:cs="Times New Roman"/>
        </w:rPr>
        <w:t>wodnoprawnego</w:t>
      </w:r>
      <w:proofErr w:type="spellEnd"/>
      <w:r>
        <w:rPr>
          <w:rFonts w:ascii="Times New Roman" w:eastAsia="Times New Roman" w:hAnsi="Times New Roman" w:cs="Times New Roman"/>
        </w:rPr>
        <w:t xml:space="preserve"> na wykonanie urządzenia/urządzeń wodnego oraz na wprowadzanie do ziemi wód opadowych lub roztopowych. Przedmiotowe wody odprowadzane będą z projektowanego chodnika jak i przebudowywanej drogi powiatowej nr 1846P </w:t>
      </w:r>
      <w:proofErr w:type="spellStart"/>
      <w:r>
        <w:rPr>
          <w:rFonts w:ascii="Times New Roman" w:eastAsia="Times New Roman" w:hAnsi="Times New Roman" w:cs="Times New Roman"/>
        </w:rPr>
        <w:t>Zielonagóra-Ryczywół</w:t>
      </w:r>
      <w:proofErr w:type="spellEnd"/>
      <w:r>
        <w:rPr>
          <w:rFonts w:ascii="Times New Roman" w:eastAsia="Times New Roman" w:hAnsi="Times New Roman" w:cs="Times New Roman"/>
        </w:rPr>
        <w:t xml:space="preserve"> w miejscowości </w:t>
      </w:r>
      <w:proofErr w:type="spellStart"/>
      <w:r>
        <w:rPr>
          <w:rFonts w:ascii="Times New Roman" w:eastAsia="Times New Roman" w:hAnsi="Times New Roman" w:cs="Times New Roman"/>
        </w:rPr>
        <w:t>Zielonagóra</w:t>
      </w:r>
      <w:proofErr w:type="spellEnd"/>
      <w:r>
        <w:rPr>
          <w:rFonts w:ascii="Times New Roman" w:eastAsia="Times New Roman" w:hAnsi="Times New Roman" w:cs="Times New Roman"/>
        </w:rPr>
        <w:t xml:space="preserve"> (działki 515/1 i 515/2 obręb,  </w:t>
      </w:r>
      <w:proofErr w:type="spellStart"/>
      <w:r>
        <w:rPr>
          <w:rFonts w:ascii="Times New Roman" w:eastAsia="Times New Roman" w:hAnsi="Times New Roman" w:cs="Times New Roman"/>
        </w:rPr>
        <w:t>Zielonagóra</w:t>
      </w:r>
      <w:proofErr w:type="spellEnd"/>
      <w:r>
        <w:rPr>
          <w:rFonts w:ascii="Times New Roman" w:eastAsia="Times New Roman" w:hAnsi="Times New Roman" w:cs="Times New Roman"/>
        </w:rPr>
        <w:t xml:space="preserve">, gmina Obrzycko, powiat szamotulski). Przedmiotowe wody opadowe lub roztopowe będą zbierane do pięciu studzienek osadnikowych z wpustem ulicznym i wprowadzane za pomocą urządzenia wodnego (wylotu) do istniejącego rowu </w:t>
      </w:r>
      <w:proofErr w:type="spellStart"/>
      <w:r>
        <w:rPr>
          <w:rFonts w:ascii="Times New Roman" w:eastAsia="Times New Roman" w:hAnsi="Times New Roman" w:cs="Times New Roman"/>
        </w:rPr>
        <w:t>drog</w:t>
      </w:r>
      <w:proofErr w:type="spellEnd"/>
      <w:r>
        <w:rPr>
          <w:rFonts w:ascii="Times New Roman" w:eastAsia="Times New Roman" w:hAnsi="Times New Roman" w:cs="Times New Roman"/>
        </w:rPr>
        <w:t xml:space="preserve">. Urządzenia wodne do wprowadzania wód opadowych lub roztopowych do ziemi jak i projektowane dwa przepusty będą zlokalizowane na działce nr 515/2, obręb </w:t>
      </w:r>
      <w:proofErr w:type="spellStart"/>
      <w:r>
        <w:rPr>
          <w:rFonts w:ascii="Times New Roman" w:eastAsia="Times New Roman" w:hAnsi="Times New Roman" w:cs="Times New Roman"/>
        </w:rPr>
        <w:t>Zielonagóra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:rsidR="00DE3183" w:rsidRDefault="005C22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Ilość wód opadowych lub roztopowych wprowadzanych do odbiornika:</w:t>
      </w:r>
    </w:p>
    <w:p w:rsidR="00DE3183" w:rsidRDefault="005C221F">
      <w:pPr>
        <w:numPr>
          <w:ilvl w:val="0"/>
          <w:numId w:val="1"/>
        </w:numPr>
        <w:tabs>
          <w:tab w:val="left" w:pos="783"/>
        </w:tabs>
        <w:spacing w:after="0" w:line="360" w:lineRule="auto"/>
        <w:ind w:left="783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zrzut średni roczny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proofErr w:type="spellStart"/>
      <w:r>
        <w:rPr>
          <w:rFonts w:ascii="Times New Roman" w:eastAsia="Times New Roman" w:hAnsi="Times New Roman" w:cs="Times New Roman"/>
        </w:rPr>
        <w:t>Q</w:t>
      </w:r>
      <w:r>
        <w:rPr>
          <w:rFonts w:ascii="Times New Roman" w:eastAsia="Times New Roman" w:hAnsi="Times New Roman" w:cs="Times New Roman"/>
          <w:vertAlign w:val="subscript"/>
        </w:rPr>
        <w:t>śr</w:t>
      </w:r>
      <w:proofErr w:type="spellEnd"/>
      <w:r>
        <w:rPr>
          <w:rFonts w:ascii="Times New Roman" w:eastAsia="Times New Roman" w:hAnsi="Times New Roman" w:cs="Times New Roman"/>
          <w:vertAlign w:val="subscript"/>
        </w:rPr>
        <w:t xml:space="preserve">. roczne </w:t>
      </w:r>
      <w:r>
        <w:rPr>
          <w:rFonts w:ascii="Times New Roman" w:eastAsia="Times New Roman" w:hAnsi="Times New Roman" w:cs="Times New Roman"/>
        </w:rPr>
        <w:t>= 594,4 m</w:t>
      </w:r>
      <w:r>
        <w:rPr>
          <w:rFonts w:ascii="Times New Roman" w:eastAsia="Times New Roman" w:hAnsi="Times New Roman" w:cs="Times New Roman"/>
          <w:vertAlign w:val="superscript"/>
        </w:rPr>
        <w:t>3</w:t>
      </w:r>
      <w:r>
        <w:rPr>
          <w:rFonts w:ascii="Times New Roman" w:eastAsia="Times New Roman" w:hAnsi="Times New Roman" w:cs="Times New Roman"/>
        </w:rPr>
        <w:t>/</w:t>
      </w:r>
      <w:proofErr w:type="spellStart"/>
      <w:r>
        <w:rPr>
          <w:rFonts w:ascii="Times New Roman" w:eastAsia="Times New Roman" w:hAnsi="Times New Roman" w:cs="Times New Roman"/>
        </w:rPr>
        <w:t>r</w:t>
      </w:r>
      <w:proofErr w:type="spellEnd"/>
    </w:p>
    <w:p w:rsidR="00DE3183" w:rsidRDefault="005C221F">
      <w:pPr>
        <w:numPr>
          <w:ilvl w:val="0"/>
          <w:numId w:val="1"/>
        </w:numPr>
        <w:tabs>
          <w:tab w:val="left" w:pos="783"/>
        </w:tabs>
        <w:spacing w:after="0" w:line="360" w:lineRule="auto"/>
        <w:ind w:left="783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zrzut maksymalny sekundowy </w:t>
      </w:r>
      <w:r>
        <w:rPr>
          <w:rFonts w:ascii="Times New Roman" w:eastAsia="Times New Roman" w:hAnsi="Times New Roman" w:cs="Times New Roman"/>
        </w:rPr>
        <w:tab/>
        <w:t xml:space="preserve">            Q </w:t>
      </w:r>
      <w:proofErr w:type="spellStart"/>
      <w:r>
        <w:rPr>
          <w:rFonts w:ascii="Times New Roman" w:eastAsia="Times New Roman" w:hAnsi="Times New Roman" w:cs="Times New Roman"/>
          <w:vertAlign w:val="subscript"/>
        </w:rPr>
        <w:t>max</w:t>
      </w:r>
      <w:proofErr w:type="spellEnd"/>
      <w:r>
        <w:rPr>
          <w:rFonts w:ascii="Times New Roman" w:eastAsia="Times New Roman" w:hAnsi="Times New Roman" w:cs="Times New Roman"/>
          <w:vertAlign w:val="subscript"/>
        </w:rPr>
        <w:t>. sek.</w:t>
      </w:r>
      <w:r>
        <w:rPr>
          <w:rFonts w:ascii="Times New Roman" w:eastAsia="Times New Roman" w:hAnsi="Times New Roman" w:cs="Times New Roman"/>
        </w:rPr>
        <w:t>= 0,00221 m</w:t>
      </w:r>
      <w:r>
        <w:rPr>
          <w:rFonts w:ascii="Times New Roman" w:eastAsia="Times New Roman" w:hAnsi="Times New Roman" w:cs="Times New Roman"/>
          <w:vertAlign w:val="superscript"/>
        </w:rPr>
        <w:t>3</w:t>
      </w:r>
      <w:r>
        <w:rPr>
          <w:rFonts w:ascii="Times New Roman" w:eastAsia="Times New Roman" w:hAnsi="Times New Roman" w:cs="Times New Roman"/>
        </w:rPr>
        <w:t>/s.</w:t>
      </w:r>
    </w:p>
    <w:p w:rsidR="00DE3183" w:rsidRDefault="005C221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Wnioskuje się o udzielenie pozwolenia </w:t>
      </w:r>
      <w:proofErr w:type="spellStart"/>
      <w:r>
        <w:rPr>
          <w:rFonts w:ascii="Times New Roman" w:eastAsia="Times New Roman" w:hAnsi="Times New Roman" w:cs="Times New Roman"/>
        </w:rPr>
        <w:t>wodnoprawnego</w:t>
      </w:r>
      <w:proofErr w:type="spellEnd"/>
      <w:r>
        <w:rPr>
          <w:rFonts w:ascii="Times New Roman" w:eastAsia="Times New Roman" w:hAnsi="Times New Roman" w:cs="Times New Roman"/>
        </w:rPr>
        <w:t xml:space="preserve"> w zakresie:</w:t>
      </w:r>
    </w:p>
    <w:p w:rsidR="00DE3183" w:rsidRDefault="005C221F">
      <w:pPr>
        <w:numPr>
          <w:ilvl w:val="0"/>
          <w:numId w:val="2"/>
        </w:numPr>
        <w:tabs>
          <w:tab w:val="left" w:pos="783"/>
        </w:tabs>
        <w:spacing w:after="0" w:line="360" w:lineRule="auto"/>
        <w:ind w:left="783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wykonania urządzeń wodnych (wyloty do rowu (5szt.) i dwa przepusty) – bezterminowo;</w:t>
      </w:r>
    </w:p>
    <w:p w:rsidR="00DE3183" w:rsidRDefault="005C221F">
      <w:pPr>
        <w:numPr>
          <w:ilvl w:val="0"/>
          <w:numId w:val="2"/>
        </w:numPr>
        <w:tabs>
          <w:tab w:val="left" w:pos="783"/>
        </w:tabs>
        <w:spacing w:after="0" w:line="360" w:lineRule="auto"/>
        <w:ind w:left="783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zrzut wód opadowych lub roztopowych - na okres 25 lat.</w:t>
      </w:r>
    </w:p>
    <w:p w:rsidR="00DE3183" w:rsidRDefault="00DE3183">
      <w:pPr>
        <w:spacing w:after="0" w:line="360" w:lineRule="auto"/>
        <w:ind w:firstLine="423"/>
        <w:jc w:val="both"/>
        <w:rPr>
          <w:rFonts w:ascii="Times New Roman" w:eastAsia="Times New Roman" w:hAnsi="Times New Roman" w:cs="Times New Roman"/>
        </w:rPr>
      </w:pPr>
    </w:p>
    <w:p w:rsidR="00DE3183" w:rsidRDefault="00DE3183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DE3183" w:rsidRDefault="005C221F">
      <w:pPr>
        <w:tabs>
          <w:tab w:val="left" w:pos="5157"/>
        </w:tabs>
        <w:spacing w:after="0" w:line="240" w:lineRule="auto"/>
        <w:ind w:right="-288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u w:val="single"/>
        </w:rPr>
        <w:t>Do wniosku dołączono:</w:t>
      </w:r>
    </w:p>
    <w:p w:rsidR="00DE3183" w:rsidRDefault="005C221F">
      <w:pPr>
        <w:numPr>
          <w:ilvl w:val="0"/>
          <w:numId w:val="3"/>
        </w:numPr>
        <w:tabs>
          <w:tab w:val="left" w:pos="5157"/>
        </w:tabs>
        <w:spacing w:after="0" w:line="240" w:lineRule="auto"/>
        <w:ind w:left="720" w:right="-288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oświadczenie właściwego organu administracyjnego stwierdzające, iż planowa inwestycja nie wymaga uzyskania decyzji środowiskowej;</w:t>
      </w:r>
    </w:p>
    <w:p w:rsidR="00DE3183" w:rsidRDefault="005C221F">
      <w:pPr>
        <w:numPr>
          <w:ilvl w:val="0"/>
          <w:numId w:val="3"/>
        </w:numPr>
        <w:tabs>
          <w:tab w:val="left" w:pos="5157"/>
        </w:tabs>
        <w:spacing w:after="0" w:line="240" w:lineRule="auto"/>
        <w:ind w:left="720" w:right="-288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oświadczenie właściwego organu administracyjnego stwierdzające, iż planowa inwestycja nie wymaga uzyskania decyzji lokalizacyjnej lub decyzji o warunkach zabudowy;</w:t>
      </w:r>
    </w:p>
    <w:p w:rsidR="00DE3183" w:rsidRDefault="005C221F">
      <w:pPr>
        <w:numPr>
          <w:ilvl w:val="0"/>
          <w:numId w:val="3"/>
        </w:numPr>
        <w:tabs>
          <w:tab w:val="left" w:pos="5157"/>
        </w:tabs>
        <w:spacing w:after="0" w:line="240" w:lineRule="auto"/>
        <w:ind w:left="720" w:right="-288" w:hanging="360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</w:rPr>
        <w:t xml:space="preserve">oświadczenie właściwego organu administracyjnego </w:t>
      </w:r>
      <w:proofErr w:type="spellStart"/>
      <w:r>
        <w:rPr>
          <w:rFonts w:ascii="Times New Roman" w:eastAsia="Times New Roman" w:hAnsi="Times New Roman" w:cs="Times New Roman"/>
        </w:rPr>
        <w:t>stwierdzająceprawo</w:t>
      </w:r>
      <w:proofErr w:type="spellEnd"/>
      <w:r>
        <w:rPr>
          <w:rFonts w:ascii="Times New Roman" w:eastAsia="Times New Roman" w:hAnsi="Times New Roman" w:cs="Times New Roman"/>
        </w:rPr>
        <w:t xml:space="preserve"> do </w:t>
      </w:r>
      <w:proofErr w:type="spellStart"/>
      <w:r>
        <w:rPr>
          <w:rFonts w:ascii="Times New Roman" w:eastAsia="Times New Roman" w:hAnsi="Times New Roman" w:cs="Times New Roman"/>
        </w:rPr>
        <w:t>dysponiwania</w:t>
      </w:r>
      <w:proofErr w:type="spellEnd"/>
      <w:r>
        <w:rPr>
          <w:rFonts w:ascii="Times New Roman" w:eastAsia="Times New Roman" w:hAnsi="Times New Roman" w:cs="Times New Roman"/>
        </w:rPr>
        <w:t xml:space="preserve"> nieruchomością na cele budowlane</w:t>
      </w:r>
    </w:p>
    <w:p w:rsidR="00DE3183" w:rsidRDefault="005C221F">
      <w:pPr>
        <w:numPr>
          <w:ilvl w:val="0"/>
          <w:numId w:val="3"/>
        </w:numPr>
        <w:tabs>
          <w:tab w:val="left" w:pos="5157"/>
        </w:tabs>
        <w:spacing w:after="0" w:line="240" w:lineRule="auto"/>
        <w:ind w:left="720" w:right="-288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umocowanie prawne Dyrektor Zarządu Dróg Powiatowych – Pani Sylwii </w:t>
      </w:r>
      <w:proofErr w:type="spellStart"/>
      <w:r>
        <w:rPr>
          <w:rFonts w:ascii="Times New Roman" w:eastAsia="Times New Roman" w:hAnsi="Times New Roman" w:cs="Times New Roman"/>
        </w:rPr>
        <w:t>Kosickiej</w:t>
      </w:r>
      <w:proofErr w:type="spellEnd"/>
      <w:r>
        <w:rPr>
          <w:rFonts w:ascii="Times New Roman" w:eastAsia="Times New Roman" w:hAnsi="Times New Roman" w:cs="Times New Roman"/>
        </w:rPr>
        <w:t xml:space="preserve"> do wykonywania funkcji zarządcy dróg;</w:t>
      </w:r>
    </w:p>
    <w:p w:rsidR="00DE3183" w:rsidRDefault="005C221F">
      <w:pPr>
        <w:numPr>
          <w:ilvl w:val="0"/>
          <w:numId w:val="3"/>
        </w:numPr>
        <w:tabs>
          <w:tab w:val="left" w:pos="5157"/>
        </w:tabs>
        <w:spacing w:after="0" w:line="240" w:lineRule="auto"/>
        <w:ind w:left="720" w:right="-288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opis prowadzenia zamierzonej działalności sporządzony w języku nietechnicznym;</w:t>
      </w:r>
    </w:p>
    <w:p w:rsidR="00DE3183" w:rsidRDefault="005C221F">
      <w:pPr>
        <w:numPr>
          <w:ilvl w:val="0"/>
          <w:numId w:val="3"/>
        </w:numPr>
        <w:tabs>
          <w:tab w:val="left" w:pos="5157"/>
        </w:tabs>
        <w:spacing w:after="0" w:line="240" w:lineRule="auto"/>
        <w:ind w:left="720" w:right="-288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pełnomocnictwo;</w:t>
      </w:r>
    </w:p>
    <w:p w:rsidR="00DE3183" w:rsidRDefault="005C221F">
      <w:pPr>
        <w:numPr>
          <w:ilvl w:val="0"/>
          <w:numId w:val="3"/>
        </w:numPr>
        <w:tabs>
          <w:tab w:val="left" w:pos="5157"/>
        </w:tabs>
        <w:spacing w:after="0" w:line="240" w:lineRule="auto"/>
        <w:ind w:left="720" w:right="-288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operat </w:t>
      </w:r>
      <w:proofErr w:type="spellStart"/>
      <w:r>
        <w:rPr>
          <w:rFonts w:ascii="Times New Roman" w:eastAsia="Times New Roman" w:hAnsi="Times New Roman" w:cs="Times New Roman"/>
        </w:rPr>
        <w:t>wodnoprawny</w:t>
      </w:r>
      <w:proofErr w:type="spellEnd"/>
      <w:r>
        <w:rPr>
          <w:rFonts w:ascii="Times New Roman" w:eastAsia="Times New Roman" w:hAnsi="Times New Roman" w:cs="Times New Roman"/>
        </w:rPr>
        <w:t xml:space="preserve"> (1 szt.) z wersją elektroniczną (1 szt.);</w:t>
      </w:r>
    </w:p>
    <w:p w:rsidR="00DE3183" w:rsidRDefault="005C221F">
      <w:pPr>
        <w:numPr>
          <w:ilvl w:val="0"/>
          <w:numId w:val="3"/>
        </w:numPr>
        <w:tabs>
          <w:tab w:val="left" w:pos="5157"/>
        </w:tabs>
        <w:spacing w:after="0" w:line="240" w:lineRule="auto"/>
        <w:ind w:left="720" w:right="-288" w:hanging="360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</w:rPr>
        <w:t>dowód opłaty skarbowej na konto RZGW Poznań nr 61 1130 1017 0020 1510 6720 0022:</w:t>
      </w:r>
    </w:p>
    <w:p w:rsidR="00DE3183" w:rsidRDefault="005C221F">
      <w:pPr>
        <w:numPr>
          <w:ilvl w:val="0"/>
          <w:numId w:val="3"/>
        </w:numPr>
        <w:tabs>
          <w:tab w:val="left" w:pos="5157"/>
        </w:tabs>
        <w:spacing w:after="0" w:line="240" w:lineRule="auto"/>
        <w:ind w:left="1440" w:right="-288" w:hanging="360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</w:rPr>
        <w:t>opłata za wykonanie urządzenia wodnego;</w:t>
      </w:r>
    </w:p>
    <w:p w:rsidR="00DE3183" w:rsidRDefault="005C221F">
      <w:pPr>
        <w:numPr>
          <w:ilvl w:val="0"/>
          <w:numId w:val="3"/>
        </w:numPr>
        <w:tabs>
          <w:tab w:val="left" w:pos="5157"/>
        </w:tabs>
        <w:spacing w:after="0" w:line="240" w:lineRule="auto"/>
        <w:ind w:left="1440" w:right="-288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opłata za wprowadzanie wód opadowych lub roztopowych;</w:t>
      </w:r>
    </w:p>
    <w:p w:rsidR="00DE3183" w:rsidRDefault="00DE3183">
      <w:pPr>
        <w:tabs>
          <w:tab w:val="left" w:pos="5157"/>
        </w:tabs>
        <w:spacing w:after="0" w:line="240" w:lineRule="auto"/>
        <w:ind w:left="1440" w:right="-288"/>
        <w:rPr>
          <w:rFonts w:ascii="Times New Roman" w:eastAsia="Times New Roman" w:hAnsi="Times New Roman" w:cs="Times New Roman"/>
        </w:rPr>
      </w:pPr>
    </w:p>
    <w:p w:rsidR="00DE3183" w:rsidRDefault="00DE3183">
      <w:pPr>
        <w:tabs>
          <w:tab w:val="left" w:pos="5157"/>
        </w:tabs>
        <w:spacing w:after="0" w:line="240" w:lineRule="auto"/>
        <w:ind w:left="1080" w:right="-288"/>
        <w:jc w:val="both"/>
        <w:rPr>
          <w:rFonts w:ascii="Times New Roman" w:eastAsia="Times New Roman" w:hAnsi="Times New Roman" w:cs="Times New Roman"/>
          <w:sz w:val="18"/>
        </w:rPr>
      </w:pPr>
    </w:p>
    <w:p w:rsidR="00DE3183" w:rsidRDefault="00DE3183">
      <w:pPr>
        <w:tabs>
          <w:tab w:val="left" w:pos="5157"/>
        </w:tabs>
        <w:spacing w:after="0" w:line="240" w:lineRule="auto"/>
        <w:ind w:right="-288"/>
        <w:rPr>
          <w:rFonts w:ascii="Times New Roman" w:eastAsia="Times New Roman" w:hAnsi="Times New Roman" w:cs="Times New Roman"/>
          <w:u w:val="single"/>
        </w:rPr>
      </w:pPr>
    </w:p>
    <w:p w:rsidR="00DE3183" w:rsidRDefault="00DE3183">
      <w:pPr>
        <w:tabs>
          <w:tab w:val="left" w:pos="5157"/>
        </w:tabs>
        <w:spacing w:after="0" w:line="240" w:lineRule="auto"/>
        <w:ind w:right="-288"/>
        <w:rPr>
          <w:rFonts w:ascii="Times New Roman" w:eastAsia="Times New Roman" w:hAnsi="Times New Roman" w:cs="Times New Roman"/>
          <w:u w:val="single"/>
        </w:rPr>
      </w:pPr>
    </w:p>
    <w:p w:rsidR="00DE3183" w:rsidRDefault="005C221F">
      <w:pPr>
        <w:tabs>
          <w:tab w:val="left" w:pos="5157"/>
        </w:tabs>
        <w:spacing w:after="0" w:line="240" w:lineRule="auto"/>
        <w:ind w:right="-28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 xml:space="preserve">Osoba do </w:t>
      </w:r>
      <w:proofErr w:type="spellStart"/>
      <w:r>
        <w:rPr>
          <w:rFonts w:ascii="Times New Roman" w:eastAsia="Times New Roman" w:hAnsi="Times New Roman" w:cs="Times New Roman"/>
          <w:u w:val="single"/>
        </w:rPr>
        <w:t>kontaktu,sprządzająca</w:t>
      </w:r>
      <w:proofErr w:type="spellEnd"/>
      <w:r>
        <w:rPr>
          <w:rFonts w:ascii="Times New Roman" w:eastAsia="Times New Roman" w:hAnsi="Times New Roman" w:cs="Times New Roman"/>
          <w:u w:val="single"/>
        </w:rPr>
        <w:t xml:space="preserve"> Operat </w:t>
      </w:r>
      <w:proofErr w:type="spellStart"/>
      <w:r>
        <w:rPr>
          <w:rFonts w:ascii="Times New Roman" w:eastAsia="Times New Roman" w:hAnsi="Times New Roman" w:cs="Times New Roman"/>
          <w:u w:val="single"/>
        </w:rPr>
        <w:t>Wodnoprawny</w:t>
      </w:r>
      <w:proofErr w:type="spellEnd"/>
      <w:r>
        <w:rPr>
          <w:rFonts w:ascii="Times New Roman" w:eastAsia="Times New Roman" w:hAnsi="Times New Roman" w:cs="Times New Roman"/>
          <w:u w:val="single"/>
        </w:rPr>
        <w:t xml:space="preserve">  :</w:t>
      </w:r>
    </w:p>
    <w:p w:rsidR="00DE3183" w:rsidRDefault="005C221F">
      <w:pPr>
        <w:tabs>
          <w:tab w:val="left" w:pos="5157"/>
        </w:tabs>
        <w:spacing w:after="0" w:line="240" w:lineRule="auto"/>
        <w:ind w:right="-28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Mateusz </w:t>
      </w:r>
      <w:proofErr w:type="spellStart"/>
      <w:r>
        <w:rPr>
          <w:rFonts w:ascii="Times New Roman" w:eastAsia="Times New Roman" w:hAnsi="Times New Roman" w:cs="Times New Roman"/>
        </w:rPr>
        <w:t>Fórman</w:t>
      </w:r>
      <w:proofErr w:type="spellEnd"/>
      <w:r>
        <w:rPr>
          <w:rFonts w:ascii="Times New Roman" w:eastAsia="Times New Roman" w:hAnsi="Times New Roman" w:cs="Times New Roman"/>
        </w:rPr>
        <w:t xml:space="preserve"> tel. 784 542 466</w:t>
      </w:r>
    </w:p>
    <w:p w:rsidR="00DE3183" w:rsidRDefault="005C221F">
      <w:pPr>
        <w:tabs>
          <w:tab w:val="left" w:pos="5157"/>
        </w:tabs>
        <w:spacing w:after="0" w:line="240" w:lineRule="auto"/>
        <w:ind w:right="-28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e-mail: mateuszforman@wp.pl</w:t>
      </w:r>
    </w:p>
    <w:p w:rsidR="00DE3183" w:rsidRDefault="005C221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GEOLOGIA I GEOTECHNIKA Mateusz </w:t>
      </w:r>
      <w:proofErr w:type="spellStart"/>
      <w:r>
        <w:rPr>
          <w:rFonts w:ascii="Times New Roman" w:eastAsia="Times New Roman" w:hAnsi="Times New Roman" w:cs="Times New Roman"/>
          <w:sz w:val="24"/>
        </w:rPr>
        <w:t>Fórman</w:t>
      </w:r>
      <w:proofErr w:type="spellEnd"/>
    </w:p>
    <w:p w:rsidR="00DE3183" w:rsidRDefault="005C221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ul. Lazurowa 7</w:t>
      </w:r>
    </w:p>
    <w:p w:rsidR="00DE3183" w:rsidRDefault="005C221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64-500 Szamotuły</w:t>
      </w:r>
    </w:p>
    <w:p w:rsidR="005C221F" w:rsidRDefault="005C221F" w:rsidP="005C221F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 poważaniem</w:t>
      </w:r>
    </w:p>
    <w:p w:rsidR="005C221F" w:rsidRDefault="005C221F" w:rsidP="005C221F">
      <w:pPr>
        <w:spacing w:after="0" w:line="240" w:lineRule="auto"/>
        <w:ind w:left="4956" w:firstLine="6840"/>
        <w:jc w:val="center"/>
        <w:rPr>
          <w:rFonts w:ascii="Times New Roman" w:eastAsia="Times New Roman" w:hAnsi="Times New Roman" w:cs="Times New Roman"/>
        </w:rPr>
      </w:pPr>
    </w:p>
    <w:p w:rsidR="005C221F" w:rsidRDefault="005C221F" w:rsidP="005C221F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Sylwia </w:t>
      </w:r>
      <w:proofErr w:type="spellStart"/>
      <w:r>
        <w:rPr>
          <w:rFonts w:ascii="Times New Roman" w:eastAsia="Times New Roman" w:hAnsi="Times New Roman" w:cs="Times New Roman"/>
        </w:rPr>
        <w:t>Kosicka</w:t>
      </w:r>
      <w:proofErr w:type="spellEnd"/>
    </w:p>
    <w:p w:rsidR="005C221F" w:rsidRDefault="005C221F" w:rsidP="005C221F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DYREKTOR</w:t>
      </w:r>
    </w:p>
    <w:p w:rsidR="005C221F" w:rsidRDefault="005C221F" w:rsidP="005C221F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/kwalifikowany podpis elektroniczny/</w:t>
      </w:r>
    </w:p>
    <w:p w:rsidR="00DE3183" w:rsidRDefault="00DE3183" w:rsidP="005C221F">
      <w:pPr>
        <w:spacing w:after="0" w:line="240" w:lineRule="auto"/>
        <w:ind w:firstLine="6840"/>
        <w:rPr>
          <w:rFonts w:ascii="Times New Roman" w:eastAsia="Times New Roman" w:hAnsi="Times New Roman" w:cs="Times New Roman"/>
          <w:sz w:val="24"/>
        </w:rPr>
      </w:pPr>
    </w:p>
    <w:sectPr w:rsidR="00DE3183" w:rsidSect="00EC38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B2BC7"/>
    <w:multiLevelType w:val="multilevel"/>
    <w:tmpl w:val="512A39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3F33FF6"/>
    <w:multiLevelType w:val="multilevel"/>
    <w:tmpl w:val="186AF4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4DF2F82"/>
    <w:multiLevelType w:val="multilevel"/>
    <w:tmpl w:val="B6EC0E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DE3183"/>
    <w:rsid w:val="005C221F"/>
    <w:rsid w:val="00886537"/>
    <w:rsid w:val="00DE3183"/>
    <w:rsid w:val="00EC3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38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2268</Characters>
  <Application>Microsoft Office Word</Application>
  <DocSecurity>0</DocSecurity>
  <Lines>18</Lines>
  <Paragraphs>5</Paragraphs>
  <ScaleCrop>false</ScaleCrop>
  <Company>Microsoft</Company>
  <LinksUpToDate>false</LinksUpToDate>
  <CharactersWithSpaces>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Martyna_geodrill</dc:creator>
  <cp:lastModifiedBy>user</cp:lastModifiedBy>
  <cp:revision>2</cp:revision>
  <dcterms:created xsi:type="dcterms:W3CDTF">2020-12-11T06:51:00Z</dcterms:created>
  <dcterms:modified xsi:type="dcterms:W3CDTF">2020-12-11T06:51:00Z</dcterms:modified>
</cp:coreProperties>
</file>